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01B7" w:rsidRPr="00C901B7" w:rsidRDefault="00C901B7" w:rsidP="00C901B7">
      <w:pPr>
        <w:shd w:val="clear" w:color="auto" w:fill="FFFFFF"/>
        <w:spacing w:after="0" w:line="360" w:lineRule="auto"/>
        <w:outlineLvl w:val="1"/>
        <w:rPr>
          <w:rFonts w:asciiTheme="majorBidi" w:eastAsia="Times New Roman" w:hAnsiTheme="majorBidi" w:cstheme="majorBidi"/>
          <w:b/>
          <w:bCs/>
          <w:sz w:val="36"/>
          <w:szCs w:val="36"/>
        </w:rPr>
      </w:pPr>
      <w:r w:rsidRPr="00C901B7">
        <w:rPr>
          <w:rFonts w:asciiTheme="majorBidi" w:eastAsia="Times New Roman" w:hAnsiTheme="majorBidi" w:cstheme="majorBidi"/>
          <w:b/>
          <w:bCs/>
          <w:sz w:val="36"/>
          <w:szCs w:val="36"/>
        </w:rPr>
        <w:t>Writing task 1</w:t>
      </w:r>
    </w:p>
    <w:p w:rsidR="00C901B7" w:rsidRPr="00C901B7" w:rsidRDefault="00C901B7" w:rsidP="00C901B7">
      <w:pPr>
        <w:shd w:val="clear" w:color="auto" w:fill="FFFFFF"/>
        <w:spacing w:after="0" w:line="360" w:lineRule="auto"/>
        <w:outlineLvl w:val="1"/>
        <w:rPr>
          <w:rFonts w:asciiTheme="majorBidi" w:eastAsia="Times New Roman" w:hAnsiTheme="majorBidi" w:cstheme="majorBidi"/>
          <w:b/>
          <w:bCs/>
          <w:sz w:val="36"/>
          <w:szCs w:val="36"/>
        </w:rPr>
      </w:pPr>
      <w:r w:rsidRPr="00C901B7">
        <w:rPr>
          <w:rFonts w:asciiTheme="majorBidi" w:eastAsia="Times New Roman" w:hAnsiTheme="majorBidi" w:cstheme="majorBidi"/>
          <w:b/>
          <w:bCs/>
          <w:sz w:val="36"/>
          <w:szCs w:val="36"/>
        </w:rPr>
        <w:t>Week 6</w:t>
      </w:r>
    </w:p>
    <w:p w:rsidR="00C901B7" w:rsidRPr="00C901B7" w:rsidRDefault="00C901B7" w:rsidP="00C901B7">
      <w:pPr>
        <w:shd w:val="clear" w:color="auto" w:fill="FFFFFF"/>
        <w:spacing w:after="0" w:line="324" w:lineRule="atLeast"/>
        <w:outlineLvl w:val="1"/>
        <w:rPr>
          <w:rFonts w:asciiTheme="majorBidi" w:eastAsia="Times New Roman" w:hAnsiTheme="majorBidi" w:cstheme="majorBidi"/>
          <w:b/>
          <w:bCs/>
          <w:sz w:val="36"/>
          <w:szCs w:val="36"/>
        </w:rPr>
      </w:pPr>
    </w:p>
    <w:p w:rsidR="00C901B7" w:rsidRDefault="00C901B7" w:rsidP="00C901B7">
      <w:pPr>
        <w:shd w:val="clear" w:color="auto" w:fill="FFFFFF"/>
        <w:spacing w:after="0" w:line="324" w:lineRule="atLeast"/>
        <w:outlineLvl w:val="1"/>
        <w:rPr>
          <w:rFonts w:asciiTheme="majorBidi" w:eastAsia="Times New Roman" w:hAnsiTheme="majorBidi" w:cstheme="majorBidi"/>
          <w:sz w:val="36"/>
          <w:szCs w:val="36"/>
        </w:rPr>
      </w:pPr>
      <w:r w:rsidRPr="00C901B7">
        <w:rPr>
          <w:rFonts w:asciiTheme="majorBidi" w:eastAsia="Times New Roman" w:hAnsiTheme="majorBidi" w:cstheme="majorBidi"/>
          <w:sz w:val="36"/>
          <w:szCs w:val="36"/>
        </w:rPr>
        <w:t xml:space="preserve">Maryam </w:t>
      </w:r>
      <w:proofErr w:type="spellStart"/>
      <w:r w:rsidRPr="00C901B7">
        <w:rPr>
          <w:rFonts w:asciiTheme="majorBidi" w:eastAsia="Times New Roman" w:hAnsiTheme="majorBidi" w:cstheme="majorBidi"/>
          <w:sz w:val="36"/>
          <w:szCs w:val="36"/>
        </w:rPr>
        <w:t>Rasouli</w:t>
      </w:r>
      <w:proofErr w:type="spellEnd"/>
      <w:r w:rsidRPr="00C901B7">
        <w:rPr>
          <w:rFonts w:asciiTheme="majorBidi" w:eastAsia="Times New Roman" w:hAnsiTheme="majorBidi" w:cstheme="majorBidi"/>
          <w:sz w:val="36"/>
          <w:szCs w:val="36"/>
        </w:rPr>
        <w:t xml:space="preserve"> </w:t>
      </w:r>
    </w:p>
    <w:p w:rsidR="000D39AD" w:rsidRDefault="000D39AD" w:rsidP="00C901B7">
      <w:pPr>
        <w:shd w:val="clear" w:color="auto" w:fill="FFFFFF"/>
        <w:spacing w:after="0" w:line="324" w:lineRule="atLeast"/>
        <w:outlineLvl w:val="1"/>
        <w:rPr>
          <w:rFonts w:asciiTheme="majorBidi" w:eastAsia="Times New Roman" w:hAnsiTheme="majorBidi" w:cstheme="majorBidi"/>
          <w:sz w:val="36"/>
          <w:szCs w:val="36"/>
        </w:rPr>
      </w:pPr>
    </w:p>
    <w:p w:rsidR="00C901B7" w:rsidRPr="000D39AD" w:rsidRDefault="000D39AD" w:rsidP="00C901B7">
      <w:pPr>
        <w:shd w:val="clear" w:color="auto" w:fill="FFFFFF"/>
        <w:spacing w:after="0" w:line="360" w:lineRule="auto"/>
        <w:outlineLvl w:val="1"/>
        <w:rPr>
          <w:rFonts w:asciiTheme="majorBidi" w:eastAsia="Times New Roman" w:hAnsiTheme="majorBidi" w:cstheme="majorBidi"/>
          <w:sz w:val="28"/>
          <w:szCs w:val="28"/>
        </w:rPr>
      </w:pPr>
      <w:r w:rsidRPr="000D39AD">
        <w:rPr>
          <w:rFonts w:asciiTheme="majorBidi" w:hAnsiTheme="majorBidi" w:cstheme="majorBidi"/>
          <w:sz w:val="28"/>
          <w:szCs w:val="28"/>
          <w:shd w:val="clear" w:color="auto" w:fill="FFFFFF"/>
        </w:rPr>
        <w:t xml:space="preserve">The chart below gives information about the production of grains, measured in </w:t>
      </w:r>
      <w:bookmarkStart w:id="0" w:name="_GoBack"/>
      <w:bookmarkEnd w:id="0"/>
      <w:r w:rsidRPr="000D39AD">
        <w:rPr>
          <w:rFonts w:asciiTheme="majorBidi" w:hAnsiTheme="majorBidi" w:cstheme="majorBidi"/>
          <w:sz w:val="28"/>
          <w:szCs w:val="28"/>
          <w:shd w:val="clear" w:color="auto" w:fill="FFFFFF"/>
        </w:rPr>
        <w:t>million metric tons, from the years 2015 to 2035.</w:t>
      </w:r>
    </w:p>
    <w:p w:rsidR="00C901B7" w:rsidRPr="00E93012" w:rsidRDefault="00C901B7" w:rsidP="00E93012">
      <w:pPr>
        <w:shd w:val="clear" w:color="auto" w:fill="FFFFFF"/>
        <w:spacing w:after="0" w:line="480" w:lineRule="auto"/>
        <w:outlineLvl w:val="1"/>
        <w:rPr>
          <w:rFonts w:asciiTheme="majorBidi" w:eastAsia="Times New Roman" w:hAnsiTheme="majorBidi" w:cstheme="majorBidi"/>
          <w:sz w:val="24"/>
          <w:szCs w:val="24"/>
        </w:rPr>
      </w:pPr>
      <w:r w:rsidRPr="00E93012">
        <w:rPr>
          <w:rFonts w:asciiTheme="majorBidi" w:eastAsia="Times New Roman" w:hAnsiTheme="majorBidi" w:cstheme="majorBidi"/>
          <w:sz w:val="24"/>
          <w:szCs w:val="24"/>
        </w:rPr>
        <w:t xml:space="preserve">   the table illustrates</w:t>
      </w:r>
      <w:r w:rsidR="00E93012" w:rsidRPr="00E93012">
        <w:rPr>
          <w:rFonts w:asciiTheme="majorBidi" w:eastAsia="Times New Roman" w:hAnsiTheme="majorBidi" w:cstheme="majorBidi"/>
          <w:sz w:val="24"/>
          <w:szCs w:val="24"/>
        </w:rPr>
        <w:t xml:space="preserve"> the figures for grains which are produced over a period </w:t>
      </w:r>
      <w:r w:rsidR="0099513F" w:rsidRPr="00E93012">
        <w:rPr>
          <w:rFonts w:asciiTheme="majorBidi" w:eastAsia="Times New Roman" w:hAnsiTheme="majorBidi" w:cstheme="majorBidi"/>
          <w:sz w:val="24"/>
          <w:szCs w:val="24"/>
        </w:rPr>
        <w:t xml:space="preserve">of </w:t>
      </w:r>
      <w:r w:rsidR="0099513F">
        <w:rPr>
          <w:rFonts w:asciiTheme="majorBidi" w:eastAsia="Times New Roman" w:hAnsiTheme="majorBidi" w:cstheme="majorBidi"/>
          <w:sz w:val="24"/>
          <w:szCs w:val="24"/>
        </w:rPr>
        <w:t>20</w:t>
      </w:r>
      <w:r w:rsidR="00E93012" w:rsidRPr="00E93012">
        <w:rPr>
          <w:rFonts w:asciiTheme="majorBidi" w:eastAsia="Times New Roman" w:hAnsiTheme="majorBidi" w:cstheme="majorBidi"/>
          <w:sz w:val="24"/>
          <w:szCs w:val="24"/>
        </w:rPr>
        <w:t xml:space="preserve"> years.</w:t>
      </w:r>
    </w:p>
    <w:p w:rsidR="00E93012" w:rsidRPr="00E93012" w:rsidRDefault="00E93012" w:rsidP="005A505D">
      <w:pPr>
        <w:shd w:val="clear" w:color="auto" w:fill="FFFFFF"/>
        <w:spacing w:after="0" w:line="480" w:lineRule="auto"/>
        <w:outlineLvl w:val="1"/>
        <w:rPr>
          <w:rFonts w:asciiTheme="majorBidi" w:eastAsia="Times New Roman" w:hAnsiTheme="majorBidi" w:cstheme="majorBidi"/>
          <w:sz w:val="24"/>
          <w:szCs w:val="24"/>
        </w:rPr>
      </w:pPr>
      <w:r w:rsidRPr="00E93012">
        <w:rPr>
          <w:rFonts w:asciiTheme="majorBidi" w:eastAsia="Times New Roman" w:hAnsiTheme="majorBidi" w:cstheme="majorBidi"/>
          <w:sz w:val="24"/>
          <w:szCs w:val="24"/>
        </w:rPr>
        <w:t xml:space="preserve">    As it is shown in the chart the production of all grains experienced a moderate rise between 2015 and 2035.</w:t>
      </w:r>
      <w:r w:rsidR="004C1ED6">
        <w:rPr>
          <w:rFonts w:asciiTheme="majorBidi" w:eastAsia="Times New Roman" w:hAnsiTheme="majorBidi" w:cstheme="majorBidi"/>
          <w:sz w:val="24"/>
          <w:szCs w:val="24"/>
        </w:rPr>
        <w:t xml:space="preserve"> </w:t>
      </w:r>
      <w:r w:rsidRPr="00E93012">
        <w:rPr>
          <w:rFonts w:asciiTheme="majorBidi" w:eastAsia="Times New Roman" w:hAnsiTheme="majorBidi" w:cstheme="majorBidi"/>
          <w:sz w:val="24"/>
          <w:szCs w:val="24"/>
        </w:rPr>
        <w:t>in addition, wheat ha</w:t>
      </w:r>
      <w:r w:rsidR="005A505D">
        <w:rPr>
          <w:rFonts w:asciiTheme="majorBidi" w:eastAsia="Times New Roman" w:hAnsiTheme="majorBidi" w:cstheme="majorBidi"/>
          <w:sz w:val="24"/>
          <w:szCs w:val="24"/>
        </w:rPr>
        <w:t>d</w:t>
      </w:r>
      <w:r w:rsidRPr="00E93012">
        <w:rPr>
          <w:rFonts w:asciiTheme="majorBidi" w:eastAsia="Times New Roman" w:hAnsiTheme="majorBidi" w:cstheme="majorBidi"/>
          <w:sz w:val="24"/>
          <w:szCs w:val="24"/>
        </w:rPr>
        <w:t xml:space="preserve"> the highest</w:t>
      </w:r>
      <w:r w:rsidR="005A505D">
        <w:rPr>
          <w:rFonts w:asciiTheme="majorBidi" w:eastAsia="Times New Roman" w:hAnsiTheme="majorBidi" w:cstheme="majorBidi"/>
          <w:sz w:val="24"/>
          <w:szCs w:val="24"/>
        </w:rPr>
        <w:t xml:space="preserve"> proportion of</w:t>
      </w:r>
      <w:r w:rsidRPr="00E93012">
        <w:rPr>
          <w:rFonts w:asciiTheme="majorBidi" w:eastAsia="Times New Roman" w:hAnsiTheme="majorBidi" w:cstheme="majorBidi"/>
          <w:sz w:val="24"/>
          <w:szCs w:val="24"/>
        </w:rPr>
        <w:t xml:space="preserve"> production in comparison with the other grains, during the same period.</w:t>
      </w:r>
      <w:r w:rsidR="0099513F">
        <w:rPr>
          <w:rFonts w:asciiTheme="majorBidi" w:eastAsia="Times New Roman" w:hAnsiTheme="majorBidi" w:cstheme="majorBidi"/>
          <w:sz w:val="24"/>
          <w:szCs w:val="24"/>
        </w:rPr>
        <w:t xml:space="preserve"> </w:t>
      </w:r>
    </w:p>
    <w:p w:rsidR="00E93012" w:rsidRDefault="00E93012" w:rsidP="0099513F">
      <w:pPr>
        <w:shd w:val="clear" w:color="auto" w:fill="FFFFFF"/>
        <w:spacing w:after="0" w:line="480" w:lineRule="auto"/>
        <w:outlineLvl w:val="1"/>
        <w:rPr>
          <w:rFonts w:asciiTheme="majorBidi" w:eastAsia="Times New Roman" w:hAnsiTheme="majorBidi" w:cstheme="majorBidi"/>
          <w:sz w:val="24"/>
          <w:szCs w:val="24"/>
        </w:rPr>
      </w:pPr>
      <w:r w:rsidRPr="00E93012">
        <w:rPr>
          <w:rFonts w:asciiTheme="majorBidi" w:eastAsia="Times New Roman" w:hAnsiTheme="majorBidi" w:cstheme="majorBidi"/>
          <w:sz w:val="24"/>
          <w:szCs w:val="24"/>
        </w:rPr>
        <w:t xml:space="preserve">    100,000,000 tons of wheat was produced, in 2015. After which it increased gradually, over a whole period. And it reached a peak at 110,000,000 tons, in 2035.</w:t>
      </w:r>
      <w:r>
        <w:rPr>
          <w:rFonts w:asciiTheme="majorBidi" w:eastAsia="Times New Roman" w:hAnsiTheme="majorBidi" w:cstheme="majorBidi"/>
          <w:sz w:val="24"/>
          <w:szCs w:val="24"/>
        </w:rPr>
        <w:t xml:space="preserve"> The amount of barely production saw the most significant change, with a tw</w:t>
      </w:r>
      <w:r w:rsidR="0099513F">
        <w:rPr>
          <w:rFonts w:asciiTheme="majorBidi" w:eastAsia="Times New Roman" w:hAnsiTheme="majorBidi" w:cstheme="majorBidi"/>
          <w:sz w:val="24"/>
          <w:szCs w:val="24"/>
        </w:rPr>
        <w:t>o</w:t>
      </w:r>
      <w:r>
        <w:rPr>
          <w:rFonts w:asciiTheme="majorBidi" w:eastAsia="Times New Roman" w:hAnsiTheme="majorBidi" w:cstheme="majorBidi"/>
          <w:sz w:val="24"/>
          <w:szCs w:val="24"/>
        </w:rPr>
        <w:t>fold</w:t>
      </w:r>
      <w:r w:rsidR="0099513F">
        <w:rPr>
          <w:rFonts w:asciiTheme="majorBidi" w:eastAsia="Times New Roman" w:hAnsiTheme="majorBidi" w:cstheme="majorBidi"/>
          <w:sz w:val="24"/>
          <w:szCs w:val="24"/>
        </w:rPr>
        <w:t xml:space="preserve"> grew from 50,000,000 tons in 2015 to 100,000,000 tons, in 2035.</w:t>
      </w:r>
    </w:p>
    <w:p w:rsidR="0099513F" w:rsidRPr="00E93012" w:rsidRDefault="0099513F" w:rsidP="004C1ED6">
      <w:pPr>
        <w:shd w:val="clear" w:color="auto" w:fill="FFFFFF"/>
        <w:spacing w:after="0" w:line="480" w:lineRule="auto"/>
        <w:outlineLvl w:val="1"/>
        <w:rPr>
          <w:rFonts w:asciiTheme="majorBidi" w:eastAsia="Times New Roman" w:hAnsiTheme="majorBidi" w:cstheme="majorBidi"/>
          <w:sz w:val="24"/>
          <w:szCs w:val="24"/>
        </w:rPr>
      </w:pPr>
      <w:r>
        <w:rPr>
          <w:rFonts w:asciiTheme="majorBidi" w:eastAsia="Times New Roman" w:hAnsiTheme="majorBidi" w:cstheme="majorBidi"/>
          <w:sz w:val="24"/>
          <w:szCs w:val="24"/>
        </w:rPr>
        <w:t xml:space="preserve">    In 2015, the figure for maize production was 34,000,000 tons, whereas that of rice was 24,700,000 tons. Maize and rice production fluctuated slightly around 35,000,000 tons and 24,000,000 tons, </w:t>
      </w:r>
      <w:r w:rsidR="004C1ED6">
        <w:rPr>
          <w:rFonts w:asciiTheme="majorBidi" w:eastAsia="Times New Roman" w:hAnsiTheme="majorBidi" w:cstheme="majorBidi"/>
          <w:sz w:val="24"/>
          <w:szCs w:val="24"/>
        </w:rPr>
        <w:t>in order</w:t>
      </w:r>
      <w:r>
        <w:rPr>
          <w:rFonts w:asciiTheme="majorBidi" w:eastAsia="Times New Roman" w:hAnsiTheme="majorBidi" w:cstheme="majorBidi"/>
          <w:sz w:val="24"/>
          <w:szCs w:val="24"/>
        </w:rPr>
        <w:t xml:space="preserve">. </w:t>
      </w:r>
      <w:r w:rsidR="004C1ED6">
        <w:rPr>
          <w:rFonts w:asciiTheme="majorBidi" w:eastAsia="Times New Roman" w:hAnsiTheme="majorBidi" w:cstheme="majorBidi"/>
          <w:sz w:val="24"/>
          <w:szCs w:val="24"/>
        </w:rPr>
        <w:t>finally, the production of maize and rice</w:t>
      </w:r>
      <w:r>
        <w:rPr>
          <w:rFonts w:asciiTheme="majorBidi" w:eastAsia="Times New Roman" w:hAnsiTheme="majorBidi" w:cstheme="majorBidi"/>
          <w:sz w:val="24"/>
          <w:szCs w:val="24"/>
        </w:rPr>
        <w:t xml:space="preserve"> end up to 35,000,000 an</w:t>
      </w:r>
      <w:r w:rsidR="004C1ED6">
        <w:rPr>
          <w:rFonts w:asciiTheme="majorBidi" w:eastAsia="Times New Roman" w:hAnsiTheme="majorBidi" w:cstheme="majorBidi"/>
          <w:sz w:val="24"/>
          <w:szCs w:val="24"/>
        </w:rPr>
        <w:t>d 25,000,000 tons, respectively, in 2035.</w:t>
      </w:r>
    </w:p>
    <w:p w:rsidR="00E93012" w:rsidRPr="00C901B7" w:rsidRDefault="00E93012" w:rsidP="00C901B7">
      <w:pPr>
        <w:shd w:val="clear" w:color="auto" w:fill="FFFFFF"/>
        <w:spacing w:after="0" w:line="360" w:lineRule="auto"/>
        <w:outlineLvl w:val="1"/>
        <w:rPr>
          <w:rFonts w:asciiTheme="majorBidi" w:eastAsia="Times New Roman" w:hAnsiTheme="majorBidi" w:cstheme="majorBidi"/>
          <w:sz w:val="28"/>
          <w:szCs w:val="28"/>
        </w:rPr>
      </w:pPr>
      <w:r>
        <w:rPr>
          <w:rFonts w:asciiTheme="majorBidi" w:eastAsia="Times New Roman" w:hAnsiTheme="majorBidi" w:cstheme="majorBidi"/>
          <w:sz w:val="28"/>
          <w:szCs w:val="28"/>
        </w:rPr>
        <w:t xml:space="preserve">    </w:t>
      </w:r>
    </w:p>
    <w:p w:rsidR="00C901B7" w:rsidRDefault="00C901B7" w:rsidP="00C901B7">
      <w:pPr>
        <w:shd w:val="clear" w:color="auto" w:fill="FFFFFF"/>
        <w:spacing w:after="0" w:line="360" w:lineRule="auto"/>
        <w:outlineLvl w:val="1"/>
        <w:rPr>
          <w:rFonts w:ascii="IRANSans" w:eastAsia="Times New Roman" w:hAnsi="IRANSans" w:cs="Times New Roman"/>
          <w:sz w:val="36"/>
          <w:szCs w:val="36"/>
        </w:rPr>
      </w:pPr>
    </w:p>
    <w:p w:rsidR="00C006D1" w:rsidRDefault="00C006D1"/>
    <w:sectPr w:rsidR="00C006D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IRAN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01B7"/>
    <w:rsid w:val="000D39AD"/>
    <w:rsid w:val="004C1ED6"/>
    <w:rsid w:val="00532A24"/>
    <w:rsid w:val="005A505D"/>
    <w:rsid w:val="0099513F"/>
    <w:rsid w:val="00C006D1"/>
    <w:rsid w:val="00C901B7"/>
    <w:rsid w:val="00E930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257A17"/>
  <w15:chartTrackingRefBased/>
  <w15:docId w15:val="{06A5A92E-6971-45FE-A55A-ACC58EF80B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901B7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377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167</Words>
  <Characters>957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M.Rasuoli</dc:creator>
  <cp:keywords/>
  <dc:description/>
  <cp:lastModifiedBy>M.Rasuoli</cp:lastModifiedBy>
  <cp:revision>7</cp:revision>
  <dcterms:created xsi:type="dcterms:W3CDTF">2020-12-26T19:06:00Z</dcterms:created>
  <dcterms:modified xsi:type="dcterms:W3CDTF">2020-12-28T07:21:00Z</dcterms:modified>
</cp:coreProperties>
</file>